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280E" w:rsidRDefault="00C8280E">
      <w:pPr>
        <w:pStyle w:val="normal0"/>
        <w:spacing w:before="100" w:after="280" w:line="360" w:lineRule="auto"/>
        <w:jc w:val="both"/>
      </w:pPr>
      <w:r>
        <w:rPr>
          <w:rFonts w:ascii="Times New Roman" w:hAnsi="Times New Roman" w:cs="Times New Roman"/>
          <w:sz w:val="24"/>
          <w:szCs w:val="24"/>
        </w:rPr>
        <w:t xml:space="preserve">                                       </w:t>
      </w:r>
      <w:r>
        <w:rPr>
          <w:rFonts w:ascii="Arial" w:hAnsi="Arial" w:cs="Arial"/>
          <w:sz w:val="28"/>
          <w:szCs w:val="28"/>
        </w:rPr>
        <w:t>Δ Ε Λ Τ Ι Ο    Τ Υ Π Ο Υ</w:t>
      </w:r>
    </w:p>
    <w:p w:rsidR="00C8280E" w:rsidRDefault="00C8280E">
      <w:pPr>
        <w:pStyle w:val="normal0"/>
        <w:spacing w:before="100" w:after="280" w:line="360" w:lineRule="auto"/>
        <w:jc w:val="both"/>
      </w:pPr>
      <w:r>
        <w:rPr>
          <w:rFonts w:ascii="Arial" w:hAnsi="Arial" w:cs="Arial"/>
          <w:sz w:val="28"/>
          <w:szCs w:val="28"/>
        </w:rPr>
        <w:t>Ν.ΠΟΓΙΑΣ : ‘’ Τα έσοδα από την αξιοποίηση της ακίνητης περιουσίας επιστρέφουν στους πολίτες της Καρδάμαινας. Στη δημοκρατία δεν υπάρχουν αδιέξοδα.’’</w:t>
      </w:r>
    </w:p>
    <w:p w:rsidR="00C8280E" w:rsidRDefault="00C8280E">
      <w:pPr>
        <w:pStyle w:val="normal0"/>
        <w:spacing w:before="100" w:after="280" w:line="360" w:lineRule="auto"/>
        <w:jc w:val="both"/>
      </w:pPr>
      <w:r>
        <w:rPr>
          <w:rFonts w:ascii="Arial" w:hAnsi="Arial" w:cs="Arial"/>
          <w:sz w:val="28"/>
          <w:szCs w:val="28"/>
        </w:rPr>
        <w:t>Ο Πρόεδρος της Δημοτικής Κοινότητας Καρδάμαινας κ.Ν.Πόγιας, έκανε την ακόλουθη δήλωση:</w:t>
      </w:r>
    </w:p>
    <w:p w:rsidR="00C8280E" w:rsidRDefault="00C8280E">
      <w:pPr>
        <w:pStyle w:val="normal0"/>
        <w:spacing w:before="100" w:after="280" w:line="360" w:lineRule="auto"/>
        <w:jc w:val="both"/>
      </w:pPr>
      <w:r>
        <w:rPr>
          <w:rFonts w:ascii="Arial" w:hAnsi="Arial" w:cs="Arial"/>
          <w:sz w:val="28"/>
          <w:szCs w:val="28"/>
        </w:rPr>
        <w:t xml:space="preserve">‘’ Το θέμα της ενοικίασης 8 στρεμμάτων δημοτικής έκτασης σε κτηνοτρόφους του νησιού, είχε τεθεί στην ημερήσια διάταξη συνεδρίασης του τοπικού συμβουλίου, πάντα όμως υπήρχαν τρεις σύμβουλοι που απείχαν προκειμένου να μην ληφθεί ποτέ απόφαση. </w:t>
      </w:r>
    </w:p>
    <w:p w:rsidR="00C8280E" w:rsidRDefault="00C8280E">
      <w:pPr>
        <w:pStyle w:val="normal0"/>
        <w:spacing w:before="100" w:after="280" w:line="360" w:lineRule="auto"/>
        <w:jc w:val="both"/>
      </w:pPr>
      <w:r>
        <w:rPr>
          <w:rFonts w:ascii="Arial" w:hAnsi="Arial" w:cs="Arial"/>
          <w:sz w:val="28"/>
          <w:szCs w:val="28"/>
        </w:rPr>
        <w:t>Στη δημοκρατία όμως αδιέξοδα δεν υπάρχουν.</w:t>
      </w:r>
    </w:p>
    <w:p w:rsidR="00C8280E" w:rsidRDefault="00C8280E">
      <w:pPr>
        <w:pStyle w:val="normal0"/>
        <w:spacing w:before="100" w:after="280" w:line="360" w:lineRule="auto"/>
        <w:jc w:val="both"/>
      </w:pPr>
      <w:r>
        <w:rPr>
          <w:rFonts w:ascii="Arial" w:hAnsi="Arial" w:cs="Arial"/>
          <w:sz w:val="28"/>
          <w:szCs w:val="28"/>
        </w:rPr>
        <w:t xml:space="preserve"> Η κοινότητα και ο Δήμος χρειάζονται έσοδα και είναι δεδομένο ότι τα έσοδα από την ακίνητη περιουσία του Δήμου στην Καρδάμαινα, επιστρέφουν στους πολίτες της Καρδάμαινας με τη μορφή έργων και υπηρεσιών στηρίζοντας μεταξύ άλλων και το πρωτογενή τομέα σύμφωνα με τις δεσμεύσεις της δημοτικής αρχής. </w:t>
      </w:r>
    </w:p>
    <w:p w:rsidR="00C8280E" w:rsidRDefault="00C8280E">
      <w:pPr>
        <w:pStyle w:val="normal0"/>
        <w:spacing w:before="100" w:after="280" w:line="360" w:lineRule="auto"/>
        <w:jc w:val="both"/>
      </w:pPr>
      <w:r>
        <w:rPr>
          <w:rFonts w:ascii="Arial" w:hAnsi="Arial" w:cs="Arial"/>
          <w:sz w:val="28"/>
          <w:szCs w:val="28"/>
        </w:rPr>
        <w:t>Επισημαίνουμε ότι στη Δημοτική Κοινότητα Καρδάμαινας έχει καταγραφεί πλήρως η ακίνητη περιουσία του Δήμου. Υπάρχει μάλιστα και σχετικό διαβιβαστικό έγγραφο του αρμόδιου Αντιδημάρχου κ.Χατζηκαλύμνιου.</w:t>
      </w:r>
    </w:p>
    <w:p w:rsidR="00C8280E" w:rsidRDefault="00C8280E">
      <w:pPr>
        <w:pStyle w:val="normal0"/>
        <w:spacing w:before="100" w:after="280" w:line="360" w:lineRule="auto"/>
        <w:jc w:val="both"/>
      </w:pPr>
      <w:r>
        <w:rPr>
          <w:rFonts w:ascii="Arial" w:hAnsi="Arial" w:cs="Arial"/>
          <w:sz w:val="28"/>
          <w:szCs w:val="28"/>
        </w:rPr>
        <w:t>Επισημαίνουμε ότι τα καταστήματα του Δήμου στην Καρδάμαινα, ενοικιάζονται πλέον και αποφέρουν 30.000 ευρώ ετησίως.</w:t>
      </w:r>
    </w:p>
    <w:p w:rsidR="00C8280E" w:rsidRDefault="00C8280E">
      <w:pPr>
        <w:pStyle w:val="normal0"/>
        <w:spacing w:before="100" w:after="280" w:line="360" w:lineRule="auto"/>
        <w:jc w:val="both"/>
      </w:pPr>
      <w:r>
        <w:rPr>
          <w:rFonts w:ascii="Arial" w:hAnsi="Arial" w:cs="Arial"/>
          <w:sz w:val="28"/>
          <w:szCs w:val="28"/>
        </w:rPr>
        <w:t>Είναι δεδομένο ότι το τοπικό συμβούλιο οφείλει να καταθέτει προτάσεις για την αξιοποίησης της ακίνητης περιουσίας του Δήμου. Αρκεί βεβαίως να σεβόμαστε την εντολή των πολιτών και να λειτουργούμε εντός των συλλογικών διαδικασιών.</w:t>
      </w:r>
    </w:p>
    <w:p w:rsidR="00C8280E" w:rsidRDefault="00C8280E">
      <w:pPr>
        <w:pStyle w:val="normal0"/>
        <w:spacing w:before="100" w:after="280" w:line="360" w:lineRule="auto"/>
        <w:jc w:val="both"/>
      </w:pPr>
      <w:r>
        <w:rPr>
          <w:rFonts w:ascii="Arial" w:hAnsi="Arial" w:cs="Arial"/>
          <w:sz w:val="28"/>
          <w:szCs w:val="28"/>
        </w:rPr>
        <w:t>Κανείς δεν περισσεύει, οφείλουμε όλοι να σεβόμαστε την εντολή που μας έδωσαν οι πολίτες.</w:t>
      </w:r>
    </w:p>
    <w:p w:rsidR="00C8280E" w:rsidRDefault="00C8280E">
      <w:pPr>
        <w:pStyle w:val="normal0"/>
        <w:spacing w:before="100" w:after="280" w:line="360" w:lineRule="auto"/>
        <w:jc w:val="both"/>
      </w:pPr>
      <w:r>
        <w:rPr>
          <w:rFonts w:ascii="Arial" w:hAnsi="Arial" w:cs="Arial"/>
          <w:sz w:val="28"/>
          <w:szCs w:val="28"/>
        </w:rPr>
        <w:t>Επισημαίνουμε επίσης ότι οι σύλλογοι της Καρδάμαινας, μέσα από μια διαδικασία διαλόγου και συνεννόησης, θα στεγαστούν στο πρώην δημοτικό σχολείο που έχει παραχωρηθεί κατά χρήση στον Δήμο μας από την Μητρόπολη, προκειμένου να στηριχθεί η δραστηριότητα τους.</w:t>
      </w:r>
    </w:p>
    <w:p w:rsidR="00C8280E" w:rsidRDefault="00C8280E">
      <w:pPr>
        <w:pStyle w:val="normal0"/>
        <w:spacing w:before="100" w:after="280" w:line="360" w:lineRule="auto"/>
        <w:jc w:val="both"/>
      </w:pPr>
      <w:r>
        <w:rPr>
          <w:rFonts w:ascii="Arial" w:hAnsi="Arial" w:cs="Arial"/>
          <w:sz w:val="28"/>
          <w:szCs w:val="28"/>
        </w:rPr>
        <w:t>Αυτό που έχει σημασία είναι να επιδιώκουμε την παραγωγή έργου για τον πολίτη, χωρίς στείρες αντιπαραθέσεις και προσωπικές στρατηγικές.</w:t>
      </w:r>
    </w:p>
    <w:p w:rsidR="00C8280E" w:rsidRDefault="00C8280E">
      <w:pPr>
        <w:pStyle w:val="normal0"/>
        <w:spacing w:before="100" w:after="280" w:line="360" w:lineRule="auto"/>
        <w:jc w:val="both"/>
      </w:pPr>
      <w:r>
        <w:rPr>
          <w:rFonts w:ascii="Arial" w:hAnsi="Arial" w:cs="Arial"/>
          <w:sz w:val="28"/>
          <w:szCs w:val="28"/>
        </w:rPr>
        <w:t>Αυτή είναι η εντολή των πολιτών και αυτό κάνουμε.’’</w:t>
      </w:r>
    </w:p>
    <w:sectPr w:rsidR="00C8280E" w:rsidSect="00CD48B4">
      <w:pgSz w:w="11906" w:h="16838"/>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8B4"/>
    <w:rsid w:val="000349A1"/>
    <w:rsid w:val="002F572A"/>
    <w:rsid w:val="00633A7A"/>
    <w:rsid w:val="007E7394"/>
    <w:rsid w:val="00B4627D"/>
    <w:rsid w:val="00C8280E"/>
    <w:rsid w:val="00CD48B4"/>
    <w:rsid w:val="00DF6551"/>
    <w:rsid w:val="00FB376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0"/>
    </w:rPr>
  </w:style>
  <w:style w:type="paragraph" w:styleId="Heading1">
    <w:name w:val="heading 1"/>
    <w:basedOn w:val="normal0"/>
    <w:next w:val="normal0"/>
    <w:link w:val="Heading1Char"/>
    <w:uiPriority w:val="99"/>
    <w:qFormat/>
    <w:rsid w:val="00CD48B4"/>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CD48B4"/>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CD48B4"/>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CD48B4"/>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CD48B4"/>
    <w:pPr>
      <w:keepNext/>
      <w:keepLines/>
      <w:spacing w:before="220" w:after="40"/>
      <w:outlineLvl w:val="4"/>
    </w:pPr>
    <w:rPr>
      <w:b/>
    </w:rPr>
  </w:style>
  <w:style w:type="paragraph" w:styleId="Heading6">
    <w:name w:val="heading 6"/>
    <w:basedOn w:val="normal0"/>
    <w:next w:val="normal0"/>
    <w:link w:val="Heading6Char"/>
    <w:uiPriority w:val="99"/>
    <w:qFormat/>
    <w:rsid w:val="00CD48B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5A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4955A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4955A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4955A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4955A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4955AE"/>
    <w:rPr>
      <w:rFonts w:asciiTheme="minorHAnsi" w:eastAsiaTheme="minorEastAsia" w:hAnsiTheme="minorHAnsi" w:cstheme="minorBidi"/>
      <w:b/>
      <w:bCs/>
      <w:color w:val="000000"/>
    </w:rPr>
  </w:style>
  <w:style w:type="paragraph" w:customStyle="1" w:styleId="normal0">
    <w:name w:val="normal"/>
    <w:uiPriority w:val="99"/>
    <w:rsid w:val="00CD48B4"/>
    <w:pPr>
      <w:spacing w:after="160" w:line="259" w:lineRule="auto"/>
    </w:pPr>
    <w:rPr>
      <w:color w:val="000000"/>
    </w:rPr>
  </w:style>
  <w:style w:type="paragraph" w:styleId="Title">
    <w:name w:val="Title"/>
    <w:basedOn w:val="normal0"/>
    <w:next w:val="normal0"/>
    <w:link w:val="TitleChar"/>
    <w:uiPriority w:val="99"/>
    <w:qFormat/>
    <w:rsid w:val="00CD48B4"/>
    <w:pPr>
      <w:keepNext/>
      <w:keepLines/>
      <w:spacing w:before="480" w:after="120"/>
    </w:pPr>
    <w:rPr>
      <w:b/>
      <w:sz w:val="72"/>
      <w:szCs w:val="72"/>
    </w:rPr>
  </w:style>
  <w:style w:type="character" w:customStyle="1" w:styleId="TitleChar">
    <w:name w:val="Title Char"/>
    <w:basedOn w:val="DefaultParagraphFont"/>
    <w:link w:val="Title"/>
    <w:uiPriority w:val="10"/>
    <w:rsid w:val="004955AE"/>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CD48B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955AE"/>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948C8B-16EB-4293-8AFB-DF6043ADAD7C}"/>
</file>

<file path=customXml/itemProps2.xml><?xml version="1.0" encoding="utf-8"?>
<ds:datastoreItem xmlns:ds="http://schemas.openxmlformats.org/officeDocument/2006/customXml" ds:itemID="{963709F8-2EFE-474E-ABE8-0304122B74AB}"/>
</file>

<file path=customXml/itemProps3.xml><?xml version="1.0" encoding="utf-8"?>
<ds:datastoreItem xmlns:ds="http://schemas.openxmlformats.org/officeDocument/2006/customXml" ds:itemID="{CF979EEB-349A-4E9B-A118-A37C948772D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306</Words>
  <Characters>1654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2016-07-02T17:26:00Z</dcterms:created>
  <dcterms:modified xsi:type="dcterms:W3CDTF">2016-07-02T17:37:00Z</dcterms:modified>
</cp:coreProperties>
</file>